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Combina</w:t>
      </w:r>
      <w:r w:rsidDel="00000000" w:rsidR="00000000" w:rsidRPr="00000000">
        <w:rPr>
          <w:b w:val="1"/>
          <w:sz w:val="28"/>
          <w:szCs w:val="28"/>
          <w:rtl w:val="0"/>
        </w:rPr>
        <w:t xml:space="preserve"> tu estilo y espacio de trabajo con estos increíbles mouses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millones de personas en todo el mundo, hacer home office o tomar clases virtuales, significó adaptar un espacio de trabajo en sus hogares, es decir, crear una atmósfera similar a la de una oficina o salón de clases pero con un toque personal.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Antes de 2020, aproximadamente el 5% de los empleados de oficina </w:t>
      </w:r>
      <w:r w:rsidDel="00000000" w:rsidR="00000000" w:rsidRPr="00000000">
        <w:rPr>
          <w:sz w:val="24"/>
          <w:szCs w:val="24"/>
          <w:rtl w:val="0"/>
        </w:rPr>
        <w:t xml:space="preserve">trabajaban</w:t>
      </w:r>
      <w:r w:rsidDel="00000000" w:rsidR="00000000" w:rsidRPr="00000000">
        <w:rPr>
          <w:sz w:val="24"/>
          <w:szCs w:val="24"/>
          <w:rtl w:val="0"/>
        </w:rPr>
        <w:t xml:space="preserve"> a distancia y solo algunos de ellos lo </w:t>
      </w:r>
      <w:r w:rsidDel="00000000" w:rsidR="00000000" w:rsidRPr="00000000">
        <w:rPr>
          <w:sz w:val="24"/>
          <w:szCs w:val="24"/>
          <w:rtl w:val="0"/>
        </w:rPr>
        <w:t xml:space="preserve">hacían</w:t>
      </w:r>
      <w:r w:rsidDel="00000000" w:rsidR="00000000" w:rsidRPr="00000000">
        <w:rPr>
          <w:sz w:val="24"/>
          <w:szCs w:val="24"/>
          <w:rtl w:val="0"/>
        </w:rPr>
        <w:t xml:space="preserve"> de manera parcial,  de acuerdo a un estudio de la empresa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Frost &amp; Sullivan</w:t>
        </w:r>
      </w:hyperlink>
      <w:r w:rsidDel="00000000" w:rsidR="00000000" w:rsidRPr="00000000">
        <w:rPr>
          <w:sz w:val="24"/>
          <w:szCs w:val="24"/>
          <w:rtl w:val="0"/>
        </w:rPr>
        <w:t xml:space="preserve">. Durante la primera mitad del año por la pandemia esa cifra aumentó alrededor del 50%, y es probable que continúe a esos niveles indefinidamente.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Crear un ambiente que refleje tu estilo de vida te hace sentir más cómodo, ayuda a mantener la concentración </w:t>
      </w:r>
      <w:r w:rsidDel="00000000" w:rsidR="00000000" w:rsidRPr="00000000">
        <w:rPr>
          <w:sz w:val="24"/>
          <w:szCs w:val="24"/>
          <w:rtl w:val="0"/>
        </w:rPr>
        <w:t xml:space="preserve">y a aumentar la sensación de bienestar. </w:t>
      </w:r>
      <w:r w:rsidDel="00000000" w:rsidR="00000000" w:rsidRPr="00000000">
        <w:rPr>
          <w:sz w:val="24"/>
          <w:szCs w:val="24"/>
          <w:rtl w:val="0"/>
        </w:rPr>
        <w:t xml:space="preserve">Si quieres adaptar tu espacio de acuerdo con tu personalidad y estilo, Logitech te recomienda una selección de mouses que combinarán perfectamente contigo para darle un toque fresco, cómodo y funcional a tu lugar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Estilo minimalista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prefieres crear un espacio con el menor número de elementos posibles y colores neutros, </w:t>
      </w:r>
      <w:r w:rsidDel="00000000" w:rsidR="00000000" w:rsidRPr="00000000">
        <w:rPr>
          <w:sz w:val="24"/>
          <w:szCs w:val="24"/>
          <w:rtl w:val="0"/>
        </w:rPr>
        <w:t xml:space="preserve">con el objetivo de ganar funci</w:t>
      </w:r>
      <w:r w:rsidDel="00000000" w:rsidR="00000000" w:rsidRPr="00000000">
        <w:rPr>
          <w:sz w:val="24"/>
          <w:szCs w:val="24"/>
          <w:rtl w:val="0"/>
        </w:rPr>
        <w:t xml:space="preserve">onalidad, sobried</w:t>
      </w:r>
      <w:r w:rsidDel="00000000" w:rsidR="00000000" w:rsidRPr="00000000">
        <w:rPr>
          <w:sz w:val="24"/>
          <w:szCs w:val="24"/>
          <w:rtl w:val="0"/>
        </w:rPr>
        <w:t xml:space="preserve">ad y comodidad, te recomendamos utilizar el mouse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Pebble M350</w:t>
        </w:r>
      </w:hyperlink>
      <w:r w:rsidDel="00000000" w:rsidR="00000000" w:rsidRPr="00000000">
        <w:rPr>
          <w:sz w:val="24"/>
          <w:szCs w:val="24"/>
          <w:rtl w:val="0"/>
        </w:rPr>
        <w:t xml:space="preserve"> por su diseño minimalista, además</w:t>
      </w:r>
      <w:r w:rsidDel="00000000" w:rsidR="00000000" w:rsidRPr="00000000">
        <w:rPr>
          <w:sz w:val="24"/>
          <w:szCs w:val="24"/>
          <w:rtl w:val="0"/>
        </w:rPr>
        <w:t xml:space="preserve"> podrás combinarlo con el teclado K380, ¡Y así tendrás el combo perfecto!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Estilo floral y moderno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Elige flores para alegrar tu escritorio o un diseño de camuflaje para un estilo moderno y urbano con el mouse inalámbrico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Logitech Color Collection</w:t>
        </w:r>
      </w:hyperlink>
      <w:r w:rsidDel="00000000" w:rsidR="00000000" w:rsidRPr="00000000">
        <w:rPr>
          <w:sz w:val="24"/>
          <w:szCs w:val="24"/>
          <w:rtl w:val="0"/>
        </w:rPr>
        <w:t xml:space="preserve">. D</w:t>
      </w:r>
      <w:r w:rsidDel="00000000" w:rsidR="00000000" w:rsidRPr="00000000">
        <w:rPr>
          <w:sz w:val="24"/>
          <w:szCs w:val="24"/>
          <w:rtl w:val="0"/>
        </w:rPr>
        <w:t xml:space="preserve">isponible en cuatro colores: Forest floral, </w:t>
      </w:r>
      <w:r w:rsidDel="00000000" w:rsidR="00000000" w:rsidRPr="00000000">
        <w:rPr>
          <w:sz w:val="24"/>
          <w:szCs w:val="24"/>
          <w:rtl w:val="0"/>
        </w:rPr>
        <w:t xml:space="preserve">Himalayan Fern, Blue Camo</w:t>
      </w:r>
      <w:r w:rsidDel="00000000" w:rsidR="00000000" w:rsidRPr="00000000">
        <w:rPr>
          <w:sz w:val="24"/>
          <w:szCs w:val="24"/>
          <w:rtl w:val="0"/>
        </w:rPr>
        <w:t xml:space="preserve">, Tibetan Tendrils, ofrece diseños coloridos que combinan con tu personalidad, con  tu escritorio y ayudan a expresar tu creatividad.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Estilo compacto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aquellas personas que constantemente cambian su lugar de trabajo, el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mini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mouse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M187</w:t>
        </w:r>
      </w:hyperlink>
      <w:r w:rsidDel="00000000" w:rsidR="00000000" w:rsidRPr="00000000">
        <w:rPr>
          <w:sz w:val="24"/>
          <w:szCs w:val="24"/>
          <w:rtl w:val="0"/>
        </w:rPr>
        <w:t xml:space="preserve"> es perfecto para llevarlo a cualquier parte junto con la laptop, gracias a su diseño extra pequeño para llevarlo en el bolsillo. Además puedes elegirlo en 6 colores diferentes: negro, azul, coral, verde azulado, blossom y banana; disfrutarás de la libertad de un dispositivo inalámbrico con más precisión y control que con el touchpad de la laptop.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Estilo clásico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Si lo que buscas es un estilo clásico la mejor elección es el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M170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un mouse con diseño ambidiestro ofrece un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cómodo soporte para la mano durante horas y horas de uso, además de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conexión inalámbrica fiable de hasta 10 metros.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ventaja de todos estos mouses es que ofrecen una total libertad por su tecnología wireless de última generación, que permite llevarlos a diferentes lugares, desde la oficina en casa, a la cocina o a la sala, y mantener una precisión en cualquier superficie.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Con estos mouses que recomienda Logitech, trabajar, crear y navegar sin preocupaciones será una experiencia agradable, pues podrás asegurarte que el trabajo y estudio sean eficientes para cualquier proyecto, mientras mantienes un estilo a la moda y práctico al mismo tiempo.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1481138" cy="4791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860" l="0" r="0" t="6859"/>
                  <a:stretch>
                    <a:fillRect/>
                  </a:stretch>
                </pic:blipFill>
                <pic:spPr>
                  <a:xfrm>
                    <a:off x="0" y="0"/>
                    <a:ext cx="1481138" cy="479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logitech.com/es-mx/product/m170-m171-wireless-mouse" TargetMode="External"/><Relationship Id="rId9" Type="http://schemas.openxmlformats.org/officeDocument/2006/relationships/hyperlink" Target="https://www.logitech.com/es-mx/product/wireless-mini-mouse-m18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gitech.com/content/dam/logitech/vc/es/pdf/whitepaper-frost-sullivan-responding-to-disruptive-shifts-in-the-workplace-es.pdf?irclickid=UKGU8LxlFxyLWfLwUx0Mo3b2UkEzY1VO9RzXUU0&amp;irgwc=1" TargetMode="External"/><Relationship Id="rId7" Type="http://schemas.openxmlformats.org/officeDocument/2006/relationships/hyperlink" Target="https://www.logitech.com/es-mx/products/mice/m350-pebble-wireless-mouse.910-005770.html?crid=7" TargetMode="External"/><Relationship Id="rId8" Type="http://schemas.openxmlformats.org/officeDocument/2006/relationships/hyperlink" Target="https://www.logitech.com/es-mx/product/m325c-m317c-collection-wireless-mouse?crid=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